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769" w14:textId="4470A191" w:rsidR="00373F9D" w:rsidRDefault="008830A6">
      <w:pPr>
        <w:rPr>
          <w:rStyle w:val="Kopfzeile1"/>
          <w:b/>
          <w:sz w:val="36"/>
          <w:szCs w:val="36"/>
        </w:rPr>
      </w:pPr>
      <w:r>
        <w:rPr>
          <w:noProof/>
        </w:rPr>
        <w:drawing>
          <wp:anchor distT="0" distB="0" distL="114300" distR="114300" simplePos="0" relativeHeight="251656704" behindDoc="0" locked="0" layoutInCell="1" allowOverlap="1" wp14:anchorId="7E5C86D4" wp14:editId="3EAD6BE0">
            <wp:simplePos x="0" y="0"/>
            <wp:positionH relativeFrom="column">
              <wp:posOffset>5037455</wp:posOffset>
            </wp:positionH>
            <wp:positionV relativeFrom="paragraph">
              <wp:posOffset>174625</wp:posOffset>
            </wp:positionV>
            <wp:extent cx="1184910" cy="1223645"/>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91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F9D">
        <w:rPr>
          <w:rStyle w:val="Kopfzeile1"/>
          <w:b/>
          <w:sz w:val="36"/>
          <w:szCs w:val="36"/>
        </w:rPr>
        <w:t xml:space="preserve">Anmeldung für das Ebinger </w:t>
      </w:r>
      <w:proofErr w:type="spellStart"/>
      <w:r w:rsidR="00373F9D">
        <w:rPr>
          <w:rStyle w:val="Kopfzeile1"/>
          <w:b/>
          <w:sz w:val="36"/>
          <w:szCs w:val="36"/>
        </w:rPr>
        <w:t>Sautrogrennen</w:t>
      </w:r>
      <w:proofErr w:type="spellEnd"/>
      <w:r w:rsidR="00373F9D">
        <w:rPr>
          <w:rStyle w:val="Kopfzeile1"/>
          <w:b/>
          <w:sz w:val="36"/>
          <w:szCs w:val="36"/>
        </w:rPr>
        <w:t xml:space="preserve"> 20</w:t>
      </w:r>
      <w:r w:rsidR="00090F52">
        <w:rPr>
          <w:rStyle w:val="Kopfzeile1"/>
          <w:b/>
          <w:sz w:val="36"/>
          <w:szCs w:val="36"/>
        </w:rPr>
        <w:t>2</w:t>
      </w:r>
      <w:r w:rsidR="00AD6946">
        <w:rPr>
          <w:rStyle w:val="Kopfzeile1"/>
          <w:b/>
          <w:sz w:val="36"/>
          <w:szCs w:val="36"/>
        </w:rPr>
        <w:t>3</w:t>
      </w:r>
    </w:p>
    <w:p w14:paraId="46C67537" w14:textId="77777777" w:rsidR="00373F9D" w:rsidRDefault="00373F9D">
      <w:pPr>
        <w:rPr>
          <w:rStyle w:val="Kopfzeile1"/>
        </w:rPr>
      </w:pPr>
    </w:p>
    <w:p w14:paraId="468B924D" w14:textId="77777777" w:rsidR="00373F9D" w:rsidRDefault="00373F9D">
      <w:r>
        <w:t>Bitte das Anmeldeformular vollständig ausfüllen und zurücksenden:</w:t>
      </w:r>
    </w:p>
    <w:p w14:paraId="73786D36" w14:textId="77777777" w:rsidR="00373F9D" w:rsidRDefault="00373F9D"/>
    <w:p w14:paraId="6E029744" w14:textId="77777777" w:rsidR="0036592D" w:rsidRDefault="00373F9D">
      <w:r>
        <w:rPr>
          <w:b/>
        </w:rPr>
        <w:t>E-Mail:</w:t>
      </w:r>
      <w:r>
        <w:tab/>
      </w:r>
      <w:hyperlink r:id="rId6" w:history="1">
        <w:r w:rsidR="0036592D" w:rsidRPr="00DA47A3">
          <w:rPr>
            <w:rStyle w:val="Hyperlink"/>
          </w:rPr>
          <w:t>seefest@germania-ebing.de</w:t>
        </w:r>
      </w:hyperlink>
    </w:p>
    <w:p w14:paraId="74720635" w14:textId="77777777" w:rsidR="00373F9D" w:rsidRDefault="00373F9D">
      <w:r>
        <w:rPr>
          <w:b/>
        </w:rPr>
        <w:t>Fax-Nr.:</w:t>
      </w:r>
      <w:r>
        <w:tab/>
        <w:t>09547/871685</w:t>
      </w:r>
    </w:p>
    <w:p w14:paraId="55651EDB" w14:textId="77777777" w:rsidR="00373F9D" w:rsidRDefault="00373F9D"/>
    <w:p w14:paraId="235D9E4A" w14:textId="77777777" w:rsidR="00373F9D" w:rsidRDefault="00373F9D">
      <w:r>
        <w:t>Weitere Informationen unter</w:t>
      </w:r>
      <w:r w:rsidR="005C11CD">
        <w:t>:</w:t>
      </w:r>
      <w:r>
        <w:t xml:space="preserve"> </w:t>
      </w:r>
      <w:hyperlink r:id="rId7" w:history="1">
        <w:r w:rsidR="005C11CD" w:rsidRPr="00DB7FAB">
          <w:rPr>
            <w:rStyle w:val="Hyperlink"/>
          </w:rPr>
          <w:t>www.ebinger-seefest.de</w:t>
        </w:r>
      </w:hyperlink>
    </w:p>
    <w:p w14:paraId="598E317B" w14:textId="77777777" w:rsidR="00373F9D" w:rsidRDefault="00373F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3062"/>
        <w:gridCol w:w="6180"/>
      </w:tblGrid>
      <w:tr w:rsidR="00373F9D" w14:paraId="0908C071" w14:textId="77777777" w:rsidTr="009412FD">
        <w:trPr>
          <w:trHeight w:hRule="exact" w:val="370"/>
        </w:trPr>
        <w:tc>
          <w:tcPr>
            <w:tcW w:w="3062" w:type="dxa"/>
            <w:vAlign w:val="center"/>
          </w:tcPr>
          <w:p w14:paraId="3F0D2927" w14:textId="77777777" w:rsidR="00373F9D" w:rsidRPr="003A27DF" w:rsidRDefault="00373F9D">
            <w:pPr>
              <w:rPr>
                <w:b/>
                <w:sz w:val="26"/>
                <w:szCs w:val="28"/>
              </w:rPr>
            </w:pPr>
            <w:r w:rsidRPr="003A27DF">
              <w:rPr>
                <w:b/>
                <w:sz w:val="26"/>
                <w:szCs w:val="28"/>
              </w:rPr>
              <w:t>Veranstalter:</w:t>
            </w:r>
          </w:p>
        </w:tc>
        <w:tc>
          <w:tcPr>
            <w:tcW w:w="6180" w:type="dxa"/>
            <w:vAlign w:val="center"/>
          </w:tcPr>
          <w:p w14:paraId="76F0A577" w14:textId="77777777" w:rsidR="00373F9D" w:rsidRPr="003A27DF" w:rsidRDefault="00373F9D" w:rsidP="005C11CD">
            <w:pPr>
              <w:jc w:val="both"/>
            </w:pPr>
            <w:r w:rsidRPr="003A27DF">
              <w:t>SpVgg Germania Ebing</w:t>
            </w:r>
          </w:p>
        </w:tc>
      </w:tr>
      <w:tr w:rsidR="00373F9D" w14:paraId="064A2D71" w14:textId="77777777" w:rsidTr="009412FD">
        <w:trPr>
          <w:trHeight w:hRule="exact" w:val="1081"/>
        </w:trPr>
        <w:tc>
          <w:tcPr>
            <w:tcW w:w="3062" w:type="dxa"/>
            <w:vAlign w:val="center"/>
          </w:tcPr>
          <w:p w14:paraId="2FCB6C6B" w14:textId="77777777" w:rsidR="00373F9D" w:rsidRPr="003A27DF" w:rsidRDefault="00373F9D" w:rsidP="00B25B3E">
            <w:pPr>
              <w:rPr>
                <w:b/>
                <w:sz w:val="26"/>
                <w:szCs w:val="28"/>
              </w:rPr>
            </w:pPr>
            <w:r w:rsidRPr="003A27DF">
              <w:rPr>
                <w:b/>
                <w:sz w:val="26"/>
                <w:szCs w:val="28"/>
              </w:rPr>
              <w:t>Wettbewerb:</w:t>
            </w:r>
          </w:p>
        </w:tc>
        <w:tc>
          <w:tcPr>
            <w:tcW w:w="6180" w:type="dxa"/>
            <w:vAlign w:val="center"/>
          </w:tcPr>
          <w:p w14:paraId="2A0B15A5" w14:textId="77777777" w:rsidR="00373F9D" w:rsidRPr="003A27DF" w:rsidRDefault="00B25B3E" w:rsidP="003A27DF">
            <w:pPr>
              <w:autoSpaceDE w:val="0"/>
              <w:autoSpaceDN w:val="0"/>
              <w:adjustRightInd w:val="0"/>
              <w:jc w:val="both"/>
            </w:pPr>
            <w:r w:rsidRPr="003A27DF">
              <w:t>Eine „</w:t>
            </w:r>
            <w:proofErr w:type="spellStart"/>
            <w:r w:rsidRPr="003A27DF">
              <w:t>Sautrogmannschaft</w:t>
            </w:r>
            <w:proofErr w:type="spellEnd"/>
            <w:r w:rsidRPr="003A27DF">
              <w:t>“ besteht aus zwei Personen, die im Holztrog um eine Boje „herumpaddeln“ muss. Wer als erste Mannschaft seinen Sautrog wieder hinter die Ziellinie abstellt, ist eine Runde weiter.</w:t>
            </w:r>
          </w:p>
        </w:tc>
      </w:tr>
      <w:tr w:rsidR="00373F9D" w14:paraId="0C7DCFA4" w14:textId="77777777" w:rsidTr="009412FD">
        <w:trPr>
          <w:trHeight w:hRule="exact" w:val="408"/>
        </w:trPr>
        <w:tc>
          <w:tcPr>
            <w:tcW w:w="3062" w:type="dxa"/>
            <w:vAlign w:val="center"/>
          </w:tcPr>
          <w:p w14:paraId="66BDFB00" w14:textId="77777777" w:rsidR="00373F9D" w:rsidRPr="003A27DF" w:rsidRDefault="00373F9D" w:rsidP="00B25B3E">
            <w:pPr>
              <w:rPr>
                <w:b/>
                <w:sz w:val="26"/>
                <w:szCs w:val="28"/>
              </w:rPr>
            </w:pPr>
            <w:r w:rsidRPr="003A27DF">
              <w:rPr>
                <w:b/>
                <w:sz w:val="26"/>
                <w:szCs w:val="28"/>
              </w:rPr>
              <w:t xml:space="preserve">1. </w:t>
            </w:r>
            <w:r w:rsidR="00B25B3E" w:rsidRPr="003A27DF">
              <w:rPr>
                <w:b/>
                <w:sz w:val="26"/>
                <w:szCs w:val="28"/>
              </w:rPr>
              <w:t>Platz</w:t>
            </w:r>
            <w:r w:rsidRPr="003A27DF">
              <w:rPr>
                <w:b/>
                <w:sz w:val="26"/>
                <w:szCs w:val="28"/>
              </w:rPr>
              <w:t>:</w:t>
            </w:r>
          </w:p>
        </w:tc>
        <w:tc>
          <w:tcPr>
            <w:tcW w:w="6180" w:type="dxa"/>
            <w:vAlign w:val="center"/>
          </w:tcPr>
          <w:p w14:paraId="21531C9F" w14:textId="1FF8D203" w:rsidR="00373F9D" w:rsidRPr="003A27DF" w:rsidRDefault="00B25B3E" w:rsidP="00E5456F">
            <w:pPr>
              <w:jc w:val="both"/>
            </w:pPr>
            <w:r w:rsidRPr="00976A35">
              <w:rPr>
                <w:b/>
              </w:rPr>
              <w:t>100 €</w:t>
            </w:r>
            <w:r w:rsidRPr="003A27DF">
              <w:t xml:space="preserve"> in bar</w:t>
            </w:r>
            <w:r w:rsidR="00CC4E4A">
              <w:t xml:space="preserve">, Siegerehrung </w:t>
            </w:r>
            <w:r w:rsidR="00227044">
              <w:t>nach dem Rennen</w:t>
            </w:r>
            <w:r w:rsidR="00A95B31">
              <w:t xml:space="preserve"> </w:t>
            </w:r>
          </w:p>
        </w:tc>
      </w:tr>
      <w:tr w:rsidR="00B25B3E" w14:paraId="74500758" w14:textId="77777777" w:rsidTr="009412FD">
        <w:trPr>
          <w:trHeight w:hRule="exact" w:val="567"/>
        </w:trPr>
        <w:tc>
          <w:tcPr>
            <w:tcW w:w="3062" w:type="dxa"/>
            <w:vAlign w:val="center"/>
          </w:tcPr>
          <w:p w14:paraId="51936BD1" w14:textId="77777777" w:rsidR="00B25B3E" w:rsidRPr="003A27DF" w:rsidRDefault="00B25B3E">
            <w:pPr>
              <w:rPr>
                <w:b/>
                <w:sz w:val="26"/>
                <w:szCs w:val="28"/>
              </w:rPr>
            </w:pPr>
          </w:p>
        </w:tc>
        <w:tc>
          <w:tcPr>
            <w:tcW w:w="6180" w:type="dxa"/>
            <w:vAlign w:val="center"/>
          </w:tcPr>
          <w:p w14:paraId="1F9C1555" w14:textId="77777777" w:rsidR="00B25B3E" w:rsidRPr="003A27DF" w:rsidRDefault="00B25B3E" w:rsidP="003A27DF">
            <w:pPr>
              <w:autoSpaceDE w:val="0"/>
              <w:autoSpaceDN w:val="0"/>
              <w:adjustRightInd w:val="0"/>
              <w:jc w:val="both"/>
            </w:pPr>
            <w:r w:rsidRPr="003A27DF">
              <w:t>Die Mannschaften in den weiteren Platzierungen erhalten</w:t>
            </w:r>
          </w:p>
          <w:p w14:paraId="41EB20A4" w14:textId="77777777" w:rsidR="00B25B3E" w:rsidRPr="003A27DF" w:rsidRDefault="00B25B3E" w:rsidP="003A27DF">
            <w:pPr>
              <w:jc w:val="both"/>
            </w:pPr>
            <w:r w:rsidRPr="003A27DF">
              <w:t>interessante Sachpreise.</w:t>
            </w:r>
          </w:p>
        </w:tc>
      </w:tr>
      <w:tr w:rsidR="00B25B3E" w14:paraId="0B57950F" w14:textId="77777777" w:rsidTr="009412FD">
        <w:trPr>
          <w:trHeight w:hRule="exact" w:val="693"/>
        </w:trPr>
        <w:tc>
          <w:tcPr>
            <w:tcW w:w="3062" w:type="dxa"/>
            <w:vAlign w:val="center"/>
          </w:tcPr>
          <w:p w14:paraId="3D36BE05" w14:textId="77777777" w:rsidR="00B25B3E" w:rsidRPr="003A27DF" w:rsidRDefault="00B25B3E" w:rsidP="00373F9D">
            <w:pPr>
              <w:rPr>
                <w:b/>
                <w:sz w:val="26"/>
                <w:szCs w:val="28"/>
              </w:rPr>
            </w:pPr>
            <w:r w:rsidRPr="003A27DF">
              <w:rPr>
                <w:b/>
                <w:sz w:val="26"/>
                <w:szCs w:val="28"/>
              </w:rPr>
              <w:t>Verkleidung:</w:t>
            </w:r>
          </w:p>
        </w:tc>
        <w:tc>
          <w:tcPr>
            <w:tcW w:w="6180" w:type="dxa"/>
            <w:vAlign w:val="center"/>
          </w:tcPr>
          <w:p w14:paraId="782493D0" w14:textId="77777777" w:rsidR="003A27DF" w:rsidRPr="003A27DF" w:rsidRDefault="003A27DF" w:rsidP="003A27DF">
            <w:pPr>
              <w:autoSpaceDE w:val="0"/>
              <w:autoSpaceDN w:val="0"/>
              <w:adjustRightInd w:val="0"/>
            </w:pPr>
            <w:r w:rsidRPr="003A27DF">
              <w:t>Die Mannschaft mit der schönsten Verkleidung bzw. dem</w:t>
            </w:r>
          </w:p>
          <w:p w14:paraId="2E479623" w14:textId="77777777" w:rsidR="00B25B3E" w:rsidRPr="003A27DF" w:rsidRDefault="003A27DF" w:rsidP="003A27DF">
            <w:pPr>
              <w:jc w:val="both"/>
            </w:pPr>
            <w:r w:rsidRPr="003A27DF">
              <w:t>originellsten Outfit erhält ebenfalls einen Preis.</w:t>
            </w:r>
          </w:p>
        </w:tc>
      </w:tr>
      <w:tr w:rsidR="00373F9D" w14:paraId="7995D851" w14:textId="77777777" w:rsidTr="009412FD">
        <w:trPr>
          <w:trHeight w:hRule="exact" w:val="567"/>
        </w:trPr>
        <w:tc>
          <w:tcPr>
            <w:tcW w:w="3062" w:type="dxa"/>
            <w:vAlign w:val="center"/>
          </w:tcPr>
          <w:p w14:paraId="39FE19D8" w14:textId="77777777" w:rsidR="00373F9D" w:rsidRPr="003A27DF" w:rsidRDefault="00373F9D">
            <w:pPr>
              <w:rPr>
                <w:b/>
                <w:sz w:val="26"/>
                <w:szCs w:val="28"/>
              </w:rPr>
            </w:pPr>
            <w:r w:rsidRPr="003A27DF">
              <w:rPr>
                <w:b/>
                <w:sz w:val="26"/>
                <w:szCs w:val="28"/>
              </w:rPr>
              <w:t>Startzeit:</w:t>
            </w:r>
          </w:p>
        </w:tc>
        <w:tc>
          <w:tcPr>
            <w:tcW w:w="6180" w:type="dxa"/>
            <w:vAlign w:val="center"/>
          </w:tcPr>
          <w:p w14:paraId="6432528D" w14:textId="07B20CC0" w:rsidR="00373F9D" w:rsidRPr="003A27DF" w:rsidRDefault="00373F9D" w:rsidP="00E5456F">
            <w:pPr>
              <w:jc w:val="both"/>
            </w:pPr>
            <w:r w:rsidRPr="003A27DF">
              <w:t xml:space="preserve">Samstag, </w:t>
            </w:r>
            <w:r w:rsidR="00B612F8">
              <w:t>17</w:t>
            </w:r>
            <w:r w:rsidRPr="003A27DF">
              <w:t>. Juni 20</w:t>
            </w:r>
            <w:r w:rsidR="00090F52">
              <w:t>2</w:t>
            </w:r>
            <w:r w:rsidR="00B612F8">
              <w:t>3</w:t>
            </w:r>
            <w:r w:rsidR="00B25B3E" w:rsidRPr="003A27DF">
              <w:t xml:space="preserve"> um</w:t>
            </w:r>
            <w:r w:rsidRPr="003A27DF">
              <w:t xml:space="preserve"> 1</w:t>
            </w:r>
            <w:r w:rsidR="00B25B3E" w:rsidRPr="003A27DF">
              <w:t>6</w:t>
            </w:r>
            <w:r w:rsidRPr="003A27DF">
              <w:t xml:space="preserve"> Uhr</w:t>
            </w:r>
          </w:p>
        </w:tc>
      </w:tr>
      <w:tr w:rsidR="00373F9D" w14:paraId="1C909FFA" w14:textId="77777777" w:rsidTr="009412FD">
        <w:trPr>
          <w:trHeight w:val="702"/>
        </w:trPr>
        <w:tc>
          <w:tcPr>
            <w:tcW w:w="3062" w:type="dxa"/>
            <w:vAlign w:val="center"/>
          </w:tcPr>
          <w:p w14:paraId="04988740" w14:textId="77777777" w:rsidR="00373F9D" w:rsidRPr="003A27DF" w:rsidRDefault="00373F9D">
            <w:pPr>
              <w:rPr>
                <w:b/>
                <w:sz w:val="26"/>
                <w:szCs w:val="28"/>
              </w:rPr>
            </w:pPr>
            <w:r w:rsidRPr="003A27DF">
              <w:rPr>
                <w:b/>
                <w:sz w:val="26"/>
                <w:szCs w:val="28"/>
              </w:rPr>
              <w:t>Umkleiden/Duschen:</w:t>
            </w:r>
          </w:p>
        </w:tc>
        <w:tc>
          <w:tcPr>
            <w:tcW w:w="6180" w:type="dxa"/>
          </w:tcPr>
          <w:p w14:paraId="6A896469" w14:textId="77777777" w:rsidR="00373F9D" w:rsidRPr="003A27DF" w:rsidRDefault="00373F9D" w:rsidP="003A27DF">
            <w:pPr>
              <w:jc w:val="both"/>
              <w:rPr>
                <w:sz w:val="12"/>
              </w:rPr>
            </w:pPr>
          </w:p>
          <w:p w14:paraId="33DDF8E5" w14:textId="77777777" w:rsidR="00373F9D" w:rsidRPr="003A27DF" w:rsidRDefault="00373F9D" w:rsidP="003A27DF">
            <w:pPr>
              <w:jc w:val="both"/>
            </w:pPr>
            <w:r w:rsidRPr="003A27DF">
              <w:t>Umkleiden sowie Duschmöglichkeiten stehen in begrenzter Anzahl im Sportheim Ebing zur Verfügung.</w:t>
            </w:r>
          </w:p>
          <w:p w14:paraId="65A2407B" w14:textId="77777777" w:rsidR="00373F9D" w:rsidRPr="003A27DF" w:rsidRDefault="00373F9D" w:rsidP="003A27DF">
            <w:pPr>
              <w:jc w:val="both"/>
              <w:rPr>
                <w:sz w:val="12"/>
              </w:rPr>
            </w:pPr>
          </w:p>
        </w:tc>
      </w:tr>
      <w:tr w:rsidR="00373F9D" w14:paraId="2615628F" w14:textId="77777777" w:rsidTr="009412FD">
        <w:trPr>
          <w:trHeight w:val="1553"/>
        </w:trPr>
        <w:tc>
          <w:tcPr>
            <w:tcW w:w="3062" w:type="dxa"/>
            <w:vAlign w:val="center"/>
          </w:tcPr>
          <w:p w14:paraId="735605DF" w14:textId="77777777" w:rsidR="00373F9D" w:rsidRPr="003A27DF" w:rsidRDefault="00373F9D">
            <w:pPr>
              <w:rPr>
                <w:b/>
                <w:sz w:val="26"/>
                <w:szCs w:val="28"/>
              </w:rPr>
            </w:pPr>
            <w:r w:rsidRPr="003A27DF">
              <w:rPr>
                <w:b/>
                <w:bCs/>
                <w:sz w:val="26"/>
                <w:szCs w:val="28"/>
              </w:rPr>
              <w:t>Haftungsausschluss</w:t>
            </w:r>
          </w:p>
        </w:tc>
        <w:tc>
          <w:tcPr>
            <w:tcW w:w="6180" w:type="dxa"/>
          </w:tcPr>
          <w:p w14:paraId="462C23DD" w14:textId="77777777" w:rsidR="00373F9D" w:rsidRPr="003A27DF" w:rsidRDefault="00373F9D" w:rsidP="003A27DF">
            <w:pPr>
              <w:jc w:val="both"/>
              <w:rPr>
                <w:sz w:val="12"/>
              </w:rPr>
            </w:pPr>
          </w:p>
          <w:p w14:paraId="2668A5D6" w14:textId="77777777" w:rsidR="00373F9D" w:rsidRPr="003A27DF" w:rsidRDefault="00373F9D" w:rsidP="003A27DF">
            <w:pPr>
              <w:jc w:val="both"/>
            </w:pPr>
            <w:r w:rsidRPr="003A27DF">
              <w:t xml:space="preserve">Ich habe die Regeln für das </w:t>
            </w:r>
            <w:proofErr w:type="spellStart"/>
            <w:r w:rsidRPr="003A27DF">
              <w:t>Sautrogrennen</w:t>
            </w:r>
            <w:proofErr w:type="spellEnd"/>
            <w:r w:rsidRPr="003A27DF">
              <w:t xml:space="preserve"> gelesen und akzeptiert. Weiter erkenne ich den Haftungsausschluss der Veranstalter für Schäden jeder Art an. Ich werde weder gegen den Veranstalter noch gegen die Sponsoren oder deren Vertreter Ansprüche wegen Schäden oder Verletzungen geltend machen.</w:t>
            </w:r>
          </w:p>
          <w:p w14:paraId="17AEC056" w14:textId="77777777" w:rsidR="00373F9D" w:rsidRPr="003A27DF" w:rsidRDefault="00373F9D" w:rsidP="003A27DF">
            <w:pPr>
              <w:jc w:val="both"/>
              <w:rPr>
                <w:sz w:val="12"/>
              </w:rPr>
            </w:pPr>
          </w:p>
        </w:tc>
      </w:tr>
      <w:tr w:rsidR="00B25B3E" w14:paraId="63192D3B" w14:textId="77777777" w:rsidTr="009412FD">
        <w:trPr>
          <w:trHeight w:hRule="exact" w:val="1198"/>
        </w:trPr>
        <w:tc>
          <w:tcPr>
            <w:tcW w:w="3062" w:type="dxa"/>
            <w:vAlign w:val="center"/>
          </w:tcPr>
          <w:p w14:paraId="1D72CE16" w14:textId="77777777" w:rsidR="00B25B3E" w:rsidRPr="003A27DF" w:rsidRDefault="00B25B3E">
            <w:pPr>
              <w:rPr>
                <w:b/>
                <w:sz w:val="26"/>
                <w:szCs w:val="28"/>
              </w:rPr>
            </w:pPr>
            <w:r w:rsidRPr="003A27DF">
              <w:rPr>
                <w:b/>
                <w:bCs/>
                <w:sz w:val="26"/>
                <w:szCs w:val="26"/>
              </w:rPr>
              <w:t>Teilnahmebedingungen:</w:t>
            </w:r>
          </w:p>
        </w:tc>
        <w:tc>
          <w:tcPr>
            <w:tcW w:w="6180" w:type="dxa"/>
            <w:vAlign w:val="center"/>
          </w:tcPr>
          <w:p w14:paraId="5858D611" w14:textId="77777777" w:rsidR="00B25B3E" w:rsidRPr="003A27DF" w:rsidRDefault="00B25B3E" w:rsidP="003A27DF">
            <w:pPr>
              <w:autoSpaceDE w:val="0"/>
              <w:autoSpaceDN w:val="0"/>
              <w:adjustRightInd w:val="0"/>
              <w:jc w:val="both"/>
            </w:pPr>
            <w:r w:rsidRPr="003A27DF">
              <w:t>Ich bin damit einverstanden, dass die in meiner Anmeldung</w:t>
            </w:r>
            <w:r w:rsidR="003A27DF" w:rsidRPr="003A27DF">
              <w:t xml:space="preserve"> </w:t>
            </w:r>
            <w:r w:rsidRPr="003A27DF">
              <w:t>genannten Daten, Ergebnisse, die von mir gemachten Fotos,</w:t>
            </w:r>
            <w:r w:rsidR="003A27DF" w:rsidRPr="003A27DF">
              <w:t xml:space="preserve"> </w:t>
            </w:r>
            <w:r w:rsidRPr="003A27DF">
              <w:t>Filmaufnahmen und Interviews in den Medien ohne</w:t>
            </w:r>
            <w:r w:rsidR="003A27DF" w:rsidRPr="003A27DF">
              <w:t xml:space="preserve"> </w:t>
            </w:r>
            <w:r w:rsidRPr="003A27DF">
              <w:t>Vergütungsanspruch meinerseits, genutzt werden dürfen.</w:t>
            </w:r>
          </w:p>
        </w:tc>
      </w:tr>
      <w:tr w:rsidR="00373F9D" w14:paraId="5EC4989E" w14:textId="77777777" w:rsidTr="009412FD">
        <w:trPr>
          <w:trHeight w:hRule="exact" w:val="567"/>
        </w:trPr>
        <w:tc>
          <w:tcPr>
            <w:tcW w:w="3062" w:type="dxa"/>
            <w:vAlign w:val="center"/>
          </w:tcPr>
          <w:p w14:paraId="57E90F37" w14:textId="77777777" w:rsidR="00373F9D" w:rsidRPr="003A27DF" w:rsidRDefault="00373F9D">
            <w:pPr>
              <w:rPr>
                <w:b/>
                <w:sz w:val="26"/>
                <w:szCs w:val="28"/>
              </w:rPr>
            </w:pPr>
            <w:r w:rsidRPr="003A27DF">
              <w:rPr>
                <w:b/>
                <w:sz w:val="26"/>
                <w:szCs w:val="28"/>
              </w:rPr>
              <w:t>Mannschaftsname:</w:t>
            </w:r>
          </w:p>
        </w:tc>
        <w:tc>
          <w:tcPr>
            <w:tcW w:w="6180" w:type="dxa"/>
            <w:vAlign w:val="center"/>
          </w:tcPr>
          <w:p w14:paraId="22F9A891" w14:textId="77777777" w:rsidR="00373F9D" w:rsidRPr="003A27DF" w:rsidRDefault="00373F9D" w:rsidP="003A27DF">
            <w:pPr>
              <w:jc w:val="both"/>
            </w:pPr>
          </w:p>
        </w:tc>
      </w:tr>
      <w:tr w:rsidR="00373F9D" w14:paraId="4F971FA2" w14:textId="77777777" w:rsidTr="009412FD">
        <w:trPr>
          <w:trHeight w:hRule="exact" w:val="672"/>
        </w:trPr>
        <w:tc>
          <w:tcPr>
            <w:tcW w:w="3062" w:type="dxa"/>
            <w:vAlign w:val="center"/>
          </w:tcPr>
          <w:p w14:paraId="371FCC5A" w14:textId="77777777" w:rsidR="00373F9D" w:rsidRPr="003A27DF" w:rsidRDefault="00373F9D">
            <w:pPr>
              <w:rPr>
                <w:b/>
                <w:sz w:val="26"/>
                <w:szCs w:val="28"/>
              </w:rPr>
            </w:pPr>
            <w:r w:rsidRPr="003A27DF">
              <w:rPr>
                <w:b/>
                <w:sz w:val="26"/>
                <w:szCs w:val="28"/>
              </w:rPr>
              <w:t>Namen der 2 Teilnehmer:</w:t>
            </w:r>
          </w:p>
        </w:tc>
        <w:tc>
          <w:tcPr>
            <w:tcW w:w="6180" w:type="dxa"/>
            <w:vAlign w:val="center"/>
          </w:tcPr>
          <w:p w14:paraId="59EF6233" w14:textId="77777777" w:rsidR="00373F9D" w:rsidRPr="003A27DF" w:rsidRDefault="00373F9D" w:rsidP="003A27DF">
            <w:pPr>
              <w:jc w:val="both"/>
            </w:pPr>
          </w:p>
        </w:tc>
      </w:tr>
      <w:tr w:rsidR="00373F9D" w14:paraId="3D0F4344" w14:textId="77777777" w:rsidTr="009412FD">
        <w:trPr>
          <w:trHeight w:hRule="exact" w:val="1701"/>
        </w:trPr>
        <w:tc>
          <w:tcPr>
            <w:tcW w:w="3062" w:type="dxa"/>
            <w:vAlign w:val="center"/>
          </w:tcPr>
          <w:p w14:paraId="73A57346" w14:textId="77777777" w:rsidR="00373F9D" w:rsidRPr="003A27DF" w:rsidRDefault="00373F9D">
            <w:pPr>
              <w:rPr>
                <w:b/>
                <w:sz w:val="26"/>
                <w:szCs w:val="28"/>
              </w:rPr>
            </w:pPr>
            <w:r w:rsidRPr="003A27DF">
              <w:rPr>
                <w:b/>
                <w:sz w:val="26"/>
                <w:szCs w:val="28"/>
              </w:rPr>
              <w:t>Adresse Ansprechperson:</w:t>
            </w:r>
          </w:p>
        </w:tc>
        <w:tc>
          <w:tcPr>
            <w:tcW w:w="6180" w:type="dxa"/>
            <w:vAlign w:val="center"/>
          </w:tcPr>
          <w:p w14:paraId="2D443413" w14:textId="77777777" w:rsidR="00373F9D" w:rsidRPr="003A27DF" w:rsidRDefault="00373F9D" w:rsidP="003A27DF">
            <w:pPr>
              <w:tabs>
                <w:tab w:val="left" w:pos="5988"/>
              </w:tabs>
              <w:jc w:val="both"/>
              <w:rPr>
                <w:u w:val="dotted"/>
              </w:rPr>
            </w:pPr>
            <w:r w:rsidRPr="003A27DF">
              <w:rPr>
                <w:u w:val="dotted"/>
              </w:rPr>
              <w:tab/>
            </w:r>
          </w:p>
          <w:p w14:paraId="2C8E8941" w14:textId="77777777" w:rsidR="00373F9D" w:rsidRPr="003A27DF" w:rsidRDefault="00373F9D" w:rsidP="003A27DF">
            <w:pPr>
              <w:tabs>
                <w:tab w:val="left" w:pos="5988"/>
              </w:tabs>
              <w:jc w:val="both"/>
              <w:rPr>
                <w:sz w:val="16"/>
                <w:u w:val="dotted"/>
              </w:rPr>
            </w:pPr>
          </w:p>
          <w:p w14:paraId="73345FF9" w14:textId="77777777" w:rsidR="00373F9D" w:rsidRPr="003A27DF" w:rsidRDefault="00373F9D" w:rsidP="003A27DF">
            <w:pPr>
              <w:tabs>
                <w:tab w:val="left" w:pos="5988"/>
              </w:tabs>
              <w:jc w:val="both"/>
              <w:rPr>
                <w:u w:val="dotted"/>
              </w:rPr>
            </w:pPr>
            <w:r w:rsidRPr="003A27DF">
              <w:rPr>
                <w:u w:val="dotted"/>
              </w:rPr>
              <w:tab/>
            </w:r>
          </w:p>
          <w:p w14:paraId="3B52B9BC" w14:textId="77777777" w:rsidR="00373F9D" w:rsidRPr="003A27DF" w:rsidRDefault="00373F9D" w:rsidP="003A27DF">
            <w:pPr>
              <w:tabs>
                <w:tab w:val="left" w:pos="5988"/>
              </w:tabs>
              <w:jc w:val="both"/>
              <w:rPr>
                <w:sz w:val="16"/>
                <w:u w:val="dotted"/>
              </w:rPr>
            </w:pPr>
          </w:p>
          <w:p w14:paraId="6FAC38E3" w14:textId="77777777" w:rsidR="00373F9D" w:rsidRPr="003A27DF" w:rsidRDefault="00373F9D" w:rsidP="003A27DF">
            <w:pPr>
              <w:tabs>
                <w:tab w:val="left" w:pos="5988"/>
              </w:tabs>
              <w:jc w:val="both"/>
              <w:rPr>
                <w:u w:val="dotted"/>
              </w:rPr>
            </w:pPr>
            <w:r w:rsidRPr="003A27DF">
              <w:rPr>
                <w:u w:val="dotted"/>
              </w:rPr>
              <w:tab/>
            </w:r>
          </w:p>
        </w:tc>
      </w:tr>
      <w:tr w:rsidR="00373F9D" w14:paraId="0EC26E35" w14:textId="77777777" w:rsidTr="009412FD">
        <w:trPr>
          <w:trHeight w:hRule="exact" w:val="567"/>
        </w:trPr>
        <w:tc>
          <w:tcPr>
            <w:tcW w:w="3062" w:type="dxa"/>
            <w:vAlign w:val="center"/>
          </w:tcPr>
          <w:p w14:paraId="0D9469A3" w14:textId="77777777" w:rsidR="00373F9D" w:rsidRPr="003A27DF" w:rsidRDefault="00373F9D">
            <w:pPr>
              <w:rPr>
                <w:b/>
                <w:sz w:val="26"/>
                <w:szCs w:val="28"/>
              </w:rPr>
            </w:pPr>
            <w:r w:rsidRPr="003A27DF">
              <w:rPr>
                <w:b/>
                <w:sz w:val="26"/>
                <w:szCs w:val="28"/>
              </w:rPr>
              <w:t>Ort, Datum:</w:t>
            </w:r>
          </w:p>
        </w:tc>
        <w:tc>
          <w:tcPr>
            <w:tcW w:w="6180" w:type="dxa"/>
            <w:vAlign w:val="center"/>
          </w:tcPr>
          <w:p w14:paraId="11A55534" w14:textId="77777777" w:rsidR="00373F9D" w:rsidRPr="003A27DF" w:rsidRDefault="00373F9D" w:rsidP="003A27DF">
            <w:pPr>
              <w:jc w:val="both"/>
            </w:pPr>
          </w:p>
        </w:tc>
      </w:tr>
      <w:tr w:rsidR="00373F9D" w14:paraId="09FA9096" w14:textId="77777777" w:rsidTr="009412FD">
        <w:trPr>
          <w:trHeight w:hRule="exact" w:val="1134"/>
        </w:trPr>
        <w:tc>
          <w:tcPr>
            <w:tcW w:w="3062" w:type="dxa"/>
            <w:vAlign w:val="center"/>
          </w:tcPr>
          <w:p w14:paraId="540A9136" w14:textId="77777777" w:rsidR="00373F9D" w:rsidRPr="003A27DF" w:rsidRDefault="00373F9D">
            <w:pPr>
              <w:rPr>
                <w:b/>
                <w:sz w:val="26"/>
                <w:szCs w:val="28"/>
              </w:rPr>
            </w:pPr>
            <w:r w:rsidRPr="003A27DF">
              <w:rPr>
                <w:b/>
                <w:sz w:val="26"/>
                <w:szCs w:val="28"/>
              </w:rPr>
              <w:t>Unterschrift:</w:t>
            </w:r>
          </w:p>
        </w:tc>
        <w:tc>
          <w:tcPr>
            <w:tcW w:w="6180" w:type="dxa"/>
            <w:vAlign w:val="center"/>
          </w:tcPr>
          <w:p w14:paraId="3471BA08" w14:textId="77777777" w:rsidR="00373F9D" w:rsidRPr="003A27DF" w:rsidRDefault="00373F9D" w:rsidP="003A27DF">
            <w:pPr>
              <w:jc w:val="both"/>
            </w:pPr>
          </w:p>
        </w:tc>
      </w:tr>
    </w:tbl>
    <w:p w14:paraId="6C898F80" w14:textId="77777777" w:rsidR="00EC1F86" w:rsidRPr="003F4A27" w:rsidRDefault="00EC1F86" w:rsidP="008C104C">
      <w:pPr>
        <w:rPr>
          <w:rFonts w:ascii="Comic Sans MS" w:hAnsi="Comic Sans MS"/>
          <w:sz w:val="30"/>
        </w:rPr>
      </w:pPr>
    </w:p>
    <w:p w14:paraId="74530680" w14:textId="77777777" w:rsidR="00D1555B" w:rsidRDefault="00D1555B" w:rsidP="00D1555B">
      <w:pPr>
        <w:jc w:val="center"/>
        <w:rPr>
          <w:rFonts w:ascii="Comic Sans MS" w:hAnsi="Comic Sans MS"/>
          <w:b/>
          <w:sz w:val="46"/>
          <w:u w:val="single"/>
        </w:rPr>
      </w:pPr>
      <w:r>
        <w:rPr>
          <w:rFonts w:ascii="Comic Sans MS" w:hAnsi="Comic Sans MS"/>
          <w:b/>
          <w:sz w:val="52"/>
          <w:u w:val="single"/>
        </w:rPr>
        <w:lastRenderedPageBreak/>
        <w:t xml:space="preserve">Regeln für das </w:t>
      </w:r>
      <w:proofErr w:type="spellStart"/>
      <w:r>
        <w:rPr>
          <w:rFonts w:ascii="Comic Sans MS" w:hAnsi="Comic Sans MS"/>
          <w:b/>
          <w:sz w:val="52"/>
          <w:u w:val="single"/>
        </w:rPr>
        <w:t>Sautrogrennen</w:t>
      </w:r>
      <w:proofErr w:type="spellEnd"/>
      <w:r>
        <w:rPr>
          <w:rFonts w:ascii="Comic Sans MS" w:hAnsi="Comic Sans MS"/>
          <w:b/>
          <w:sz w:val="52"/>
          <w:u w:val="single"/>
        </w:rPr>
        <w:t>:</w:t>
      </w:r>
    </w:p>
    <w:p w14:paraId="302D5702" w14:textId="77777777" w:rsidR="00D1555B" w:rsidRDefault="008830A6" w:rsidP="00D1555B">
      <w:pPr>
        <w:rPr>
          <w:rFonts w:ascii="Comic Sans MS" w:hAnsi="Comic Sans MS"/>
        </w:rPr>
      </w:pPr>
      <w:r>
        <w:rPr>
          <w:rFonts w:ascii="Comic Sans MS" w:hAnsi="Comic Sans MS"/>
          <w:b/>
          <w:noProof/>
          <w:sz w:val="52"/>
          <w:u w:val="single"/>
        </w:rPr>
        <w:drawing>
          <wp:anchor distT="0" distB="0" distL="114300" distR="114300" simplePos="0" relativeHeight="251657728" behindDoc="0" locked="0" layoutInCell="1" allowOverlap="1" wp14:anchorId="1E1049C4" wp14:editId="71EAB26D">
            <wp:simplePos x="0" y="0"/>
            <wp:positionH relativeFrom="column">
              <wp:posOffset>5678170</wp:posOffset>
            </wp:positionH>
            <wp:positionV relativeFrom="paragraph">
              <wp:posOffset>-641985</wp:posOffset>
            </wp:positionV>
            <wp:extent cx="718820" cy="742315"/>
            <wp:effectExtent l="0" t="0" r="0" b="0"/>
            <wp:wrapNone/>
            <wp:docPr id="11"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6"/>
        </w:rPr>
        <w:drawing>
          <wp:anchor distT="0" distB="0" distL="114300" distR="114300" simplePos="0" relativeHeight="251658752" behindDoc="0" locked="0" layoutInCell="1" allowOverlap="1" wp14:anchorId="53CBF1B6" wp14:editId="5204C588">
            <wp:simplePos x="0" y="0"/>
            <wp:positionH relativeFrom="column">
              <wp:posOffset>-511810</wp:posOffset>
            </wp:positionH>
            <wp:positionV relativeFrom="paragraph">
              <wp:posOffset>-657860</wp:posOffset>
            </wp:positionV>
            <wp:extent cx="718820" cy="742315"/>
            <wp:effectExtent l="0" t="0" r="0" b="0"/>
            <wp:wrapNone/>
            <wp:docPr id="10"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FC0F7"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sidRPr="003F4A27">
        <w:rPr>
          <w:rFonts w:ascii="Comic Sans MS" w:hAnsi="Comic Sans MS"/>
          <w:b/>
          <w:bCs/>
          <w:sz w:val="26"/>
        </w:rPr>
        <w:t xml:space="preserve">Die Teilnahme erfolgt auf eigene Gefahr. Es dürfen nur Personen teilnehmen, die über 18 Jahre alt sind und schwimmen können. Sind Schwimmwesten vorhanden, müssen diese angezogen werden. </w:t>
      </w:r>
    </w:p>
    <w:p w14:paraId="184AAA63" w14:textId="77777777" w:rsidR="00D1555B" w:rsidRPr="003F4A27" w:rsidRDefault="00D1555B" w:rsidP="00D1555B">
      <w:pPr>
        <w:tabs>
          <w:tab w:val="num" w:pos="284"/>
        </w:tabs>
        <w:ind w:left="284" w:hanging="568"/>
        <w:jc w:val="both"/>
        <w:rPr>
          <w:rFonts w:ascii="Comic Sans MS" w:hAnsi="Comic Sans MS"/>
          <w:b/>
          <w:bCs/>
          <w:sz w:val="26"/>
        </w:rPr>
      </w:pPr>
    </w:p>
    <w:p w14:paraId="0377459A"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Das Rennen startet von der weißen Linie am Ufer. Jede Mannschaft muss mit zwei Leuten antreten und auch wieder zu zweit zurückkommen.</w:t>
      </w:r>
    </w:p>
    <w:p w14:paraId="11B5C9D0" w14:textId="77777777" w:rsidR="00D1555B" w:rsidRDefault="00D1555B" w:rsidP="00D1555B">
      <w:pPr>
        <w:tabs>
          <w:tab w:val="num" w:pos="284"/>
        </w:tabs>
        <w:ind w:left="284" w:hanging="568"/>
        <w:jc w:val="both"/>
        <w:rPr>
          <w:rFonts w:ascii="Comic Sans MS" w:hAnsi="Comic Sans MS"/>
          <w:b/>
          <w:bCs/>
          <w:sz w:val="26"/>
        </w:rPr>
      </w:pPr>
    </w:p>
    <w:p w14:paraId="060BF221"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Die ausgelegte Boje im Wasser muss umfahren werden.</w:t>
      </w:r>
    </w:p>
    <w:p w14:paraId="13548CFF" w14:textId="77777777" w:rsidR="00D1555B" w:rsidRDefault="00D1555B" w:rsidP="00D1555B">
      <w:pPr>
        <w:tabs>
          <w:tab w:val="num" w:pos="284"/>
        </w:tabs>
        <w:ind w:left="284" w:hanging="568"/>
        <w:jc w:val="both"/>
        <w:rPr>
          <w:rFonts w:ascii="Comic Sans MS" w:hAnsi="Comic Sans MS"/>
          <w:b/>
          <w:bCs/>
          <w:sz w:val="26"/>
        </w:rPr>
      </w:pPr>
    </w:p>
    <w:p w14:paraId="2DB1BE2C"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Das Rennen muss weitgehend im Sautrog absolviert werden. Das Aussteigen erfolgt am Ufer.</w:t>
      </w:r>
    </w:p>
    <w:p w14:paraId="16D965EB" w14:textId="77777777" w:rsidR="00D1555B" w:rsidRDefault="00D1555B" w:rsidP="00D1555B">
      <w:pPr>
        <w:tabs>
          <w:tab w:val="num" w:pos="284"/>
        </w:tabs>
        <w:ind w:left="284" w:hanging="568"/>
        <w:jc w:val="both"/>
        <w:rPr>
          <w:rFonts w:ascii="Comic Sans MS" w:hAnsi="Comic Sans MS"/>
          <w:b/>
          <w:bCs/>
          <w:sz w:val="26"/>
        </w:rPr>
      </w:pPr>
    </w:p>
    <w:p w14:paraId="2D27AA3C"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Der Gegner darf nicht in seinen Aktivitäten gestört werden. Jede Berührung auf dem Wasser und am Land ist verboten.</w:t>
      </w:r>
    </w:p>
    <w:p w14:paraId="65BA8CAC" w14:textId="77777777" w:rsidR="00D1555B" w:rsidRDefault="00D1555B" w:rsidP="00D1555B">
      <w:pPr>
        <w:tabs>
          <w:tab w:val="num" w:pos="284"/>
        </w:tabs>
        <w:ind w:left="284" w:hanging="568"/>
        <w:jc w:val="both"/>
        <w:rPr>
          <w:rFonts w:ascii="Comic Sans MS" w:hAnsi="Comic Sans MS"/>
          <w:b/>
          <w:bCs/>
          <w:sz w:val="26"/>
        </w:rPr>
      </w:pPr>
    </w:p>
    <w:p w14:paraId="40B38A43"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 xml:space="preserve">Das Paddeln ist nur mit den Händen erlaubt. </w:t>
      </w:r>
    </w:p>
    <w:p w14:paraId="42CBF5C5" w14:textId="77777777" w:rsidR="00D1555B" w:rsidRDefault="00D1555B" w:rsidP="00D1555B">
      <w:pPr>
        <w:tabs>
          <w:tab w:val="num" w:pos="284"/>
        </w:tabs>
        <w:ind w:left="284" w:hanging="568"/>
        <w:jc w:val="both"/>
        <w:rPr>
          <w:rFonts w:ascii="Comic Sans MS" w:hAnsi="Comic Sans MS"/>
          <w:b/>
          <w:bCs/>
          <w:sz w:val="26"/>
        </w:rPr>
      </w:pPr>
    </w:p>
    <w:p w14:paraId="25A060B5"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Das Rennen sollte kniend gefahren werden. Für Freizeitfahrer ist auch das Sitzen erlaubt. Sollte etwas Wasser in den Sautrog laufen, ist Ruhe zu bewahren - die Wasserwacht ist vor Ort.</w:t>
      </w:r>
    </w:p>
    <w:p w14:paraId="14AAC6F0" w14:textId="77777777" w:rsidR="00D1555B" w:rsidRDefault="00D1555B" w:rsidP="00D1555B">
      <w:pPr>
        <w:tabs>
          <w:tab w:val="num" w:pos="284"/>
        </w:tabs>
        <w:ind w:left="284" w:hanging="568"/>
        <w:jc w:val="both"/>
        <w:rPr>
          <w:rFonts w:ascii="Comic Sans MS" w:hAnsi="Comic Sans MS"/>
          <w:b/>
          <w:bCs/>
          <w:sz w:val="26"/>
        </w:rPr>
      </w:pPr>
    </w:p>
    <w:p w14:paraId="769EAE17"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Auf die Anweisung des Schiedsrichters ist zu hören. Die Sautröge sind pfleglich zu behandeln.</w:t>
      </w:r>
    </w:p>
    <w:p w14:paraId="40899E71" w14:textId="77777777" w:rsidR="00D1555B" w:rsidRDefault="00D1555B" w:rsidP="00D1555B">
      <w:pPr>
        <w:tabs>
          <w:tab w:val="num" w:pos="284"/>
        </w:tabs>
        <w:ind w:left="284" w:hanging="568"/>
        <w:jc w:val="both"/>
        <w:rPr>
          <w:rFonts w:ascii="Comic Sans MS" w:hAnsi="Comic Sans MS"/>
          <w:b/>
          <w:bCs/>
          <w:sz w:val="26"/>
        </w:rPr>
      </w:pPr>
    </w:p>
    <w:p w14:paraId="7A903914"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 xml:space="preserve">Das </w:t>
      </w:r>
      <w:proofErr w:type="spellStart"/>
      <w:r>
        <w:rPr>
          <w:rFonts w:ascii="Comic Sans MS" w:hAnsi="Comic Sans MS"/>
          <w:b/>
          <w:bCs/>
          <w:sz w:val="26"/>
        </w:rPr>
        <w:t>Lustigmachen</w:t>
      </w:r>
      <w:proofErr w:type="spellEnd"/>
      <w:r>
        <w:rPr>
          <w:rFonts w:ascii="Comic Sans MS" w:hAnsi="Comic Sans MS"/>
          <w:b/>
          <w:bCs/>
          <w:sz w:val="26"/>
        </w:rPr>
        <w:t xml:space="preserve"> über die Wettkampfkleidung des Gegners ist verboten.</w:t>
      </w:r>
    </w:p>
    <w:p w14:paraId="09EAA0EA" w14:textId="77777777" w:rsidR="00D1555B" w:rsidRDefault="00D1555B" w:rsidP="00D1555B">
      <w:pPr>
        <w:tabs>
          <w:tab w:val="num" w:pos="284"/>
        </w:tabs>
        <w:ind w:left="284" w:hanging="568"/>
        <w:jc w:val="both"/>
        <w:rPr>
          <w:rFonts w:ascii="Comic Sans MS" w:hAnsi="Comic Sans MS"/>
          <w:b/>
          <w:bCs/>
          <w:sz w:val="26"/>
        </w:rPr>
      </w:pPr>
    </w:p>
    <w:p w14:paraId="092BF32C" w14:textId="77777777" w:rsidR="00D1555B" w:rsidRDefault="00D1555B" w:rsidP="00D1555B">
      <w:pPr>
        <w:numPr>
          <w:ilvl w:val="0"/>
          <w:numId w:val="2"/>
        </w:numPr>
        <w:tabs>
          <w:tab w:val="clear" w:pos="720"/>
          <w:tab w:val="num" w:pos="284"/>
        </w:tabs>
        <w:ind w:left="284" w:hanging="568"/>
        <w:jc w:val="both"/>
        <w:rPr>
          <w:rFonts w:ascii="Comic Sans MS" w:hAnsi="Comic Sans MS"/>
          <w:b/>
          <w:bCs/>
          <w:sz w:val="26"/>
        </w:rPr>
      </w:pPr>
      <w:r>
        <w:rPr>
          <w:rFonts w:ascii="Comic Sans MS" w:hAnsi="Comic Sans MS"/>
          <w:b/>
          <w:bCs/>
          <w:sz w:val="26"/>
        </w:rPr>
        <w:t>Gewonnen hat die Mannschaft, die als erste ihren Sautrog wieder hinter der weißen Linie am Ufer abstellt.</w:t>
      </w:r>
    </w:p>
    <w:p w14:paraId="761CA15E" w14:textId="77777777" w:rsidR="00D1555B" w:rsidRDefault="00D1555B" w:rsidP="00D1555B">
      <w:pPr>
        <w:pStyle w:val="Listenabsatz"/>
        <w:tabs>
          <w:tab w:val="num" w:pos="284"/>
        </w:tabs>
        <w:ind w:left="284" w:hanging="568"/>
        <w:rPr>
          <w:rFonts w:ascii="Comic Sans MS" w:hAnsi="Comic Sans MS"/>
          <w:b/>
          <w:bCs/>
          <w:sz w:val="26"/>
        </w:rPr>
      </w:pPr>
    </w:p>
    <w:p w14:paraId="436790CE" w14:textId="77777777" w:rsidR="00D1555B" w:rsidRPr="003F4A27" w:rsidRDefault="00D1555B" w:rsidP="00D1555B">
      <w:pPr>
        <w:numPr>
          <w:ilvl w:val="0"/>
          <w:numId w:val="2"/>
        </w:numPr>
        <w:tabs>
          <w:tab w:val="clear" w:pos="720"/>
          <w:tab w:val="num" w:pos="284"/>
          <w:tab w:val="num" w:pos="567"/>
        </w:tabs>
        <w:autoSpaceDE w:val="0"/>
        <w:autoSpaceDN w:val="0"/>
        <w:adjustRightInd w:val="0"/>
        <w:ind w:left="284" w:hanging="568"/>
        <w:jc w:val="both"/>
        <w:rPr>
          <w:rFonts w:ascii="Comic Sans MS" w:hAnsi="Comic Sans MS"/>
          <w:b/>
          <w:bCs/>
          <w:sz w:val="26"/>
          <w:szCs w:val="26"/>
        </w:rPr>
      </w:pPr>
      <w:r>
        <w:rPr>
          <w:rFonts w:ascii="Comic Sans MS" w:hAnsi="Comic Sans MS" w:cs="TimesNewRomanPSMT"/>
          <w:b/>
          <w:sz w:val="26"/>
          <w:szCs w:val="26"/>
        </w:rPr>
        <w:t xml:space="preserve">Jeder Teilnehmer </w:t>
      </w:r>
      <w:r w:rsidRPr="003F4A27">
        <w:rPr>
          <w:rFonts w:ascii="Comic Sans MS" w:hAnsi="Comic Sans MS" w:cs="TimesNewRomanPSMT"/>
          <w:b/>
          <w:sz w:val="26"/>
          <w:szCs w:val="26"/>
        </w:rPr>
        <w:t>erkenn</w:t>
      </w:r>
      <w:r>
        <w:rPr>
          <w:rFonts w:ascii="Comic Sans MS" w:hAnsi="Comic Sans MS" w:cs="TimesNewRomanPSMT"/>
          <w:b/>
          <w:sz w:val="26"/>
          <w:szCs w:val="26"/>
        </w:rPr>
        <w:t>t</w:t>
      </w:r>
      <w:r w:rsidRPr="003F4A27">
        <w:rPr>
          <w:rFonts w:ascii="Comic Sans MS" w:hAnsi="Comic Sans MS" w:cs="TimesNewRomanPSMT"/>
          <w:b/>
          <w:sz w:val="26"/>
          <w:szCs w:val="26"/>
        </w:rPr>
        <w:t xml:space="preserve"> den Haftungsausschluss de</w:t>
      </w:r>
      <w:r>
        <w:rPr>
          <w:rFonts w:ascii="Comic Sans MS" w:hAnsi="Comic Sans MS" w:cs="TimesNewRomanPSMT"/>
          <w:b/>
          <w:sz w:val="26"/>
          <w:szCs w:val="26"/>
        </w:rPr>
        <w:t>s</w:t>
      </w:r>
      <w:r w:rsidRPr="003F4A27">
        <w:rPr>
          <w:rFonts w:ascii="Comic Sans MS" w:hAnsi="Comic Sans MS" w:cs="TimesNewRomanPSMT"/>
          <w:b/>
          <w:sz w:val="26"/>
          <w:szCs w:val="26"/>
        </w:rPr>
        <w:t xml:space="preserve"> Veranstalter</w:t>
      </w:r>
      <w:r>
        <w:rPr>
          <w:rFonts w:ascii="Comic Sans MS" w:hAnsi="Comic Sans MS" w:cs="TimesNewRomanPSMT"/>
          <w:b/>
          <w:sz w:val="26"/>
          <w:szCs w:val="26"/>
        </w:rPr>
        <w:t>s</w:t>
      </w:r>
      <w:r w:rsidRPr="003F4A27">
        <w:rPr>
          <w:rFonts w:ascii="Comic Sans MS" w:hAnsi="Comic Sans MS" w:cs="TimesNewRomanPSMT"/>
          <w:b/>
          <w:sz w:val="26"/>
          <w:szCs w:val="26"/>
        </w:rPr>
        <w:t xml:space="preserve"> für</w:t>
      </w:r>
      <w:r>
        <w:rPr>
          <w:rFonts w:ascii="Comic Sans MS" w:hAnsi="Comic Sans MS" w:cs="TimesNewRomanPSMT"/>
          <w:b/>
          <w:sz w:val="26"/>
          <w:szCs w:val="26"/>
        </w:rPr>
        <w:t xml:space="preserve"> </w:t>
      </w:r>
      <w:r w:rsidRPr="003F4A27">
        <w:rPr>
          <w:rFonts w:ascii="Comic Sans MS" w:hAnsi="Comic Sans MS" w:cs="TimesNewRomanPSMT"/>
          <w:b/>
          <w:sz w:val="26"/>
          <w:szCs w:val="26"/>
        </w:rPr>
        <w:t>Schäden jeder Art an</w:t>
      </w:r>
      <w:r>
        <w:rPr>
          <w:rFonts w:ascii="Comic Sans MS" w:hAnsi="Comic Sans MS" w:cs="TimesNewRomanPSMT"/>
          <w:b/>
          <w:sz w:val="26"/>
          <w:szCs w:val="26"/>
        </w:rPr>
        <w:t xml:space="preserve"> und wird</w:t>
      </w:r>
      <w:r w:rsidRPr="003F4A27">
        <w:rPr>
          <w:rFonts w:ascii="Comic Sans MS" w:hAnsi="Comic Sans MS" w:cs="TimesNewRomanPSMT"/>
          <w:b/>
          <w:sz w:val="26"/>
          <w:szCs w:val="26"/>
        </w:rPr>
        <w:t xml:space="preserve"> weder gegen den Veranstalter</w:t>
      </w:r>
      <w:r>
        <w:rPr>
          <w:rFonts w:ascii="Comic Sans MS" w:hAnsi="Comic Sans MS" w:cs="TimesNewRomanPSMT"/>
          <w:b/>
          <w:sz w:val="26"/>
          <w:szCs w:val="26"/>
        </w:rPr>
        <w:t xml:space="preserve"> </w:t>
      </w:r>
      <w:r w:rsidRPr="003F4A27">
        <w:rPr>
          <w:rFonts w:ascii="Comic Sans MS" w:hAnsi="Comic Sans MS" w:cs="TimesNewRomanPSMT"/>
          <w:b/>
          <w:sz w:val="26"/>
          <w:szCs w:val="26"/>
        </w:rPr>
        <w:t>noch gegen die Sponsoren oder deren Vertreter</w:t>
      </w:r>
      <w:r>
        <w:rPr>
          <w:rFonts w:ascii="Comic Sans MS" w:hAnsi="Comic Sans MS" w:cs="TimesNewRomanPSMT"/>
          <w:b/>
          <w:sz w:val="26"/>
          <w:szCs w:val="26"/>
        </w:rPr>
        <w:t xml:space="preserve"> </w:t>
      </w:r>
      <w:r w:rsidRPr="003F4A27">
        <w:rPr>
          <w:rFonts w:ascii="Comic Sans MS" w:hAnsi="Comic Sans MS" w:cs="TimesNewRomanPSMT"/>
          <w:b/>
          <w:sz w:val="26"/>
          <w:szCs w:val="26"/>
        </w:rPr>
        <w:t>Ansprüche wegen Schäden oder Verletzungen geltend</w:t>
      </w:r>
      <w:r>
        <w:rPr>
          <w:rFonts w:ascii="Comic Sans MS" w:hAnsi="Comic Sans MS" w:cs="TimesNewRomanPSMT"/>
          <w:b/>
          <w:sz w:val="26"/>
          <w:szCs w:val="26"/>
        </w:rPr>
        <w:t xml:space="preserve"> </w:t>
      </w:r>
      <w:r w:rsidRPr="003F4A27">
        <w:rPr>
          <w:rFonts w:ascii="Comic Sans MS" w:hAnsi="Comic Sans MS" w:cs="TimesNewRomanPSMT"/>
          <w:b/>
          <w:sz w:val="26"/>
          <w:szCs w:val="26"/>
        </w:rPr>
        <w:t>machen.</w:t>
      </w:r>
      <w:r>
        <w:rPr>
          <w:rFonts w:ascii="Comic Sans MS" w:hAnsi="Comic Sans MS" w:cs="TimesNewRomanPSMT"/>
          <w:b/>
          <w:sz w:val="26"/>
          <w:szCs w:val="26"/>
        </w:rPr>
        <w:t xml:space="preserve"> Die Regeln hat jeder Teilnehmer gelesen und akzeptiert.</w:t>
      </w:r>
    </w:p>
    <w:p w14:paraId="772AF9D6" w14:textId="77777777" w:rsidR="00D1555B" w:rsidRDefault="00D1555B" w:rsidP="00D1555B">
      <w:pPr>
        <w:jc w:val="both"/>
        <w:rPr>
          <w:rFonts w:ascii="Comic Sans MS" w:hAnsi="Comic Sans MS"/>
          <w:sz w:val="22"/>
        </w:rPr>
      </w:pPr>
    </w:p>
    <w:p w14:paraId="46BF8020" w14:textId="77777777" w:rsidR="00D1555B" w:rsidRPr="003F4A27" w:rsidRDefault="00D1555B" w:rsidP="00D1555B">
      <w:pPr>
        <w:pStyle w:val="Textkrper"/>
        <w:rPr>
          <w:rFonts w:ascii="Comic Sans MS" w:hAnsi="Comic Sans MS"/>
          <w:sz w:val="30"/>
        </w:rPr>
      </w:pPr>
      <w:r>
        <w:rPr>
          <w:rFonts w:ascii="Comic Sans MS" w:hAnsi="Comic Sans MS"/>
          <w:sz w:val="30"/>
        </w:rPr>
        <w:t>Viel Spaß und einen sportlichen und fairen Wettkampf wünscht die Turnierleitung. Möge die beste Mannschaft gewinnen!</w:t>
      </w:r>
    </w:p>
    <w:p w14:paraId="3BA32F5B" w14:textId="77777777" w:rsidR="00373F9D" w:rsidRDefault="00373F9D"/>
    <w:sectPr w:rsidR="00373F9D" w:rsidSect="00EC1F86">
      <w:pgSz w:w="11906" w:h="16838"/>
      <w:pgMar w:top="709"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PSMT">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0384"/>
    <w:multiLevelType w:val="hybridMultilevel"/>
    <w:tmpl w:val="1D1C3426"/>
    <w:lvl w:ilvl="0" w:tplc="10BA05E0">
      <w:start w:val="1"/>
      <w:numFmt w:val="bullet"/>
      <w:lvlText w:val=""/>
      <w:lvlJc w:val="left"/>
      <w:pPr>
        <w:tabs>
          <w:tab w:val="num" w:pos="720"/>
        </w:tabs>
        <w:ind w:left="720" w:hanging="360"/>
      </w:pPr>
      <w:rPr>
        <w:rFonts w:ascii="Symbol" w:hAnsi="Symbol" w:hint="default"/>
        <w:sz w:val="20"/>
      </w:rPr>
    </w:lvl>
    <w:lvl w:ilvl="1" w:tplc="C62AEE7E" w:tentative="1">
      <w:start w:val="1"/>
      <w:numFmt w:val="bullet"/>
      <w:lvlText w:val="o"/>
      <w:lvlJc w:val="left"/>
      <w:pPr>
        <w:tabs>
          <w:tab w:val="num" w:pos="1440"/>
        </w:tabs>
        <w:ind w:left="1440" w:hanging="360"/>
      </w:pPr>
      <w:rPr>
        <w:rFonts w:ascii="Courier New" w:hAnsi="Courier New" w:hint="default"/>
        <w:sz w:val="20"/>
      </w:rPr>
    </w:lvl>
    <w:lvl w:ilvl="2" w:tplc="1E46CFD0" w:tentative="1">
      <w:start w:val="1"/>
      <w:numFmt w:val="bullet"/>
      <w:lvlText w:val=""/>
      <w:lvlJc w:val="left"/>
      <w:pPr>
        <w:tabs>
          <w:tab w:val="num" w:pos="2160"/>
        </w:tabs>
        <w:ind w:left="2160" w:hanging="360"/>
      </w:pPr>
      <w:rPr>
        <w:rFonts w:ascii="Wingdings" w:hAnsi="Wingdings" w:hint="default"/>
        <w:sz w:val="20"/>
      </w:rPr>
    </w:lvl>
    <w:lvl w:ilvl="3" w:tplc="DD386ADC" w:tentative="1">
      <w:start w:val="1"/>
      <w:numFmt w:val="bullet"/>
      <w:lvlText w:val=""/>
      <w:lvlJc w:val="left"/>
      <w:pPr>
        <w:tabs>
          <w:tab w:val="num" w:pos="2880"/>
        </w:tabs>
        <w:ind w:left="2880" w:hanging="360"/>
      </w:pPr>
      <w:rPr>
        <w:rFonts w:ascii="Wingdings" w:hAnsi="Wingdings" w:hint="default"/>
        <w:sz w:val="20"/>
      </w:rPr>
    </w:lvl>
    <w:lvl w:ilvl="4" w:tplc="F300D798" w:tentative="1">
      <w:start w:val="1"/>
      <w:numFmt w:val="bullet"/>
      <w:lvlText w:val=""/>
      <w:lvlJc w:val="left"/>
      <w:pPr>
        <w:tabs>
          <w:tab w:val="num" w:pos="3600"/>
        </w:tabs>
        <w:ind w:left="3600" w:hanging="360"/>
      </w:pPr>
      <w:rPr>
        <w:rFonts w:ascii="Wingdings" w:hAnsi="Wingdings" w:hint="default"/>
        <w:sz w:val="20"/>
      </w:rPr>
    </w:lvl>
    <w:lvl w:ilvl="5" w:tplc="5B02CDF6" w:tentative="1">
      <w:start w:val="1"/>
      <w:numFmt w:val="bullet"/>
      <w:lvlText w:val=""/>
      <w:lvlJc w:val="left"/>
      <w:pPr>
        <w:tabs>
          <w:tab w:val="num" w:pos="4320"/>
        </w:tabs>
        <w:ind w:left="4320" w:hanging="360"/>
      </w:pPr>
      <w:rPr>
        <w:rFonts w:ascii="Wingdings" w:hAnsi="Wingdings" w:hint="default"/>
        <w:sz w:val="20"/>
      </w:rPr>
    </w:lvl>
    <w:lvl w:ilvl="6" w:tplc="E5CA0238" w:tentative="1">
      <w:start w:val="1"/>
      <w:numFmt w:val="bullet"/>
      <w:lvlText w:val=""/>
      <w:lvlJc w:val="left"/>
      <w:pPr>
        <w:tabs>
          <w:tab w:val="num" w:pos="5040"/>
        </w:tabs>
        <w:ind w:left="5040" w:hanging="360"/>
      </w:pPr>
      <w:rPr>
        <w:rFonts w:ascii="Wingdings" w:hAnsi="Wingdings" w:hint="default"/>
        <w:sz w:val="20"/>
      </w:rPr>
    </w:lvl>
    <w:lvl w:ilvl="7" w:tplc="7B2A76E6" w:tentative="1">
      <w:start w:val="1"/>
      <w:numFmt w:val="bullet"/>
      <w:lvlText w:val=""/>
      <w:lvlJc w:val="left"/>
      <w:pPr>
        <w:tabs>
          <w:tab w:val="num" w:pos="5760"/>
        </w:tabs>
        <w:ind w:left="5760" w:hanging="360"/>
      </w:pPr>
      <w:rPr>
        <w:rFonts w:ascii="Wingdings" w:hAnsi="Wingdings" w:hint="default"/>
        <w:sz w:val="20"/>
      </w:rPr>
    </w:lvl>
    <w:lvl w:ilvl="8" w:tplc="C4AA693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D6565"/>
    <w:multiLevelType w:val="hybridMultilevel"/>
    <w:tmpl w:val="52C258C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00828682">
    <w:abstractNumId w:val="0"/>
  </w:num>
  <w:num w:numId="2" w16cid:durableId="187446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3E"/>
    <w:rsid w:val="00067B07"/>
    <w:rsid w:val="00090F52"/>
    <w:rsid w:val="00136474"/>
    <w:rsid w:val="00214A9F"/>
    <w:rsid w:val="00227044"/>
    <w:rsid w:val="00316930"/>
    <w:rsid w:val="0036592D"/>
    <w:rsid w:val="00373F9D"/>
    <w:rsid w:val="00390414"/>
    <w:rsid w:val="003A27DF"/>
    <w:rsid w:val="00542432"/>
    <w:rsid w:val="0057729C"/>
    <w:rsid w:val="005A3A79"/>
    <w:rsid w:val="005C11CD"/>
    <w:rsid w:val="005F792E"/>
    <w:rsid w:val="00605E6A"/>
    <w:rsid w:val="006F1616"/>
    <w:rsid w:val="008830A6"/>
    <w:rsid w:val="008C104C"/>
    <w:rsid w:val="009412FD"/>
    <w:rsid w:val="00976A35"/>
    <w:rsid w:val="00A00E00"/>
    <w:rsid w:val="00A42CAC"/>
    <w:rsid w:val="00A95B31"/>
    <w:rsid w:val="00AD6946"/>
    <w:rsid w:val="00B25B3E"/>
    <w:rsid w:val="00B612F8"/>
    <w:rsid w:val="00CC4E4A"/>
    <w:rsid w:val="00D07192"/>
    <w:rsid w:val="00D1555B"/>
    <w:rsid w:val="00E5456F"/>
    <w:rsid w:val="00EC1F86"/>
    <w:rsid w:val="00F7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3E660"/>
  <w15:chartTrackingRefBased/>
  <w15:docId w15:val="{4CF0C30D-D0ED-4923-874E-914A50A2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1">
    <w:name w:val="Kopfzeile1"/>
    <w:basedOn w:val="Absatz-Standardschriftart"/>
  </w:style>
  <w:style w:type="character" w:styleId="Hyperlink">
    <w:name w:val="Hyperlink"/>
    <w:basedOn w:val="Absatz-Standardschriftart"/>
    <w:semiHidden/>
    <w:rPr>
      <w:color w:val="0000FF"/>
      <w:u w:val="single"/>
    </w:rPr>
  </w:style>
  <w:style w:type="character" w:styleId="Fett">
    <w:name w:val="Strong"/>
    <w:basedOn w:val="Absatz-Standardschriftart"/>
    <w:qFormat/>
    <w:rPr>
      <w:b/>
      <w:bCs/>
    </w:rPr>
  </w:style>
  <w:style w:type="character" w:customStyle="1" w:styleId="BesuchterHyperlink">
    <w:name w:val="BesuchterHyperlink"/>
    <w:basedOn w:val="Absatz-Standardschriftart"/>
    <w:uiPriority w:val="99"/>
    <w:semiHidden/>
    <w:unhideWhenUsed/>
    <w:rsid w:val="00976A35"/>
    <w:rPr>
      <w:color w:val="800080"/>
      <w:u w:val="single"/>
    </w:rPr>
  </w:style>
  <w:style w:type="paragraph" w:styleId="Textkrper">
    <w:name w:val="Body Text"/>
    <w:basedOn w:val="Standard"/>
    <w:link w:val="TextkrperZchn"/>
    <w:rsid w:val="00EC1F86"/>
    <w:pPr>
      <w:spacing w:line="360" w:lineRule="auto"/>
      <w:jc w:val="center"/>
    </w:pPr>
    <w:rPr>
      <w:b/>
      <w:bCs/>
      <w:i/>
      <w:iCs/>
      <w:sz w:val="34"/>
    </w:rPr>
  </w:style>
  <w:style w:type="character" w:customStyle="1" w:styleId="TextkrperZchn">
    <w:name w:val="Textkörper Zchn"/>
    <w:basedOn w:val="Absatz-Standardschriftart"/>
    <w:link w:val="Textkrper"/>
    <w:rsid w:val="00EC1F86"/>
    <w:rPr>
      <w:b/>
      <w:bCs/>
      <w:i/>
      <w:iCs/>
      <w:sz w:val="34"/>
      <w:szCs w:val="24"/>
    </w:rPr>
  </w:style>
  <w:style w:type="paragraph" w:styleId="Listenabsatz">
    <w:name w:val="List Paragraph"/>
    <w:basedOn w:val="Standard"/>
    <w:uiPriority w:val="34"/>
    <w:qFormat/>
    <w:rsid w:val="00EC1F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binger-seefe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efest@germania-ebing.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Bewerbungsmodus</vt:lpstr>
    </vt:vector>
  </TitlesOfParts>
  <Company/>
  <LinksUpToDate>false</LinksUpToDate>
  <CharactersWithSpaces>3180</CharactersWithSpaces>
  <SharedDoc>false</SharedDoc>
  <HLinks>
    <vt:vector size="12" baseType="variant">
      <vt:variant>
        <vt:i4>8257583</vt:i4>
      </vt:variant>
      <vt:variant>
        <vt:i4>3</vt:i4>
      </vt:variant>
      <vt:variant>
        <vt:i4>0</vt:i4>
      </vt:variant>
      <vt:variant>
        <vt:i4>5</vt:i4>
      </vt:variant>
      <vt:variant>
        <vt:lpwstr>http://www.ebinger-seefest.de/</vt:lpwstr>
      </vt:variant>
      <vt:variant>
        <vt:lpwstr/>
      </vt:variant>
      <vt:variant>
        <vt:i4>1179762</vt:i4>
      </vt:variant>
      <vt:variant>
        <vt:i4>0</vt:i4>
      </vt:variant>
      <vt:variant>
        <vt:i4>0</vt:i4>
      </vt:variant>
      <vt:variant>
        <vt:i4>5</vt:i4>
      </vt:variant>
      <vt:variant>
        <vt:lpwstr>mailto:seefest@germania-ebing.de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Bewerbungsmodus</dc:title>
  <dc:subject/>
  <dc:creator>Eiermann</dc:creator>
  <cp:keywords/>
  <cp:lastModifiedBy>Andreas Eiermann</cp:lastModifiedBy>
  <cp:revision>7</cp:revision>
  <cp:lastPrinted>2013-12-20T16:54:00Z</cp:lastPrinted>
  <dcterms:created xsi:type="dcterms:W3CDTF">2023-04-08T10:16:00Z</dcterms:created>
  <dcterms:modified xsi:type="dcterms:W3CDTF">2023-04-08T10:18:00Z</dcterms:modified>
</cp:coreProperties>
</file>